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24" w:rsidRPr="00A71DF9" w:rsidRDefault="009C2759" w:rsidP="00CB4C24">
      <w:pPr>
        <w:ind w:firstLine="720"/>
        <w:jc w:val="both"/>
        <w:rPr>
          <w:rFonts w:ascii="Times New Roman" w:hAnsi="Times New Roman" w:cs="Times New Roman"/>
          <w:b/>
        </w:rPr>
      </w:pPr>
      <w:r>
        <w:rPr>
          <w:rFonts w:ascii="Times New Roman" w:hAnsi="Times New Roman" w:cs="Times New Roman"/>
          <w:b/>
        </w:rPr>
        <w:t>Flow</w:t>
      </w:r>
      <w:r w:rsidR="00CB4C24" w:rsidRPr="00A71DF9">
        <w:rPr>
          <w:rFonts w:ascii="Times New Roman" w:hAnsi="Times New Roman" w:cs="Times New Roman"/>
          <w:b/>
        </w:rPr>
        <w:t>-dependent Predictability of Tropical Cyclones</w:t>
      </w:r>
    </w:p>
    <w:p w:rsidR="00CB4C24" w:rsidRDefault="00CB4C24" w:rsidP="00CB4C24">
      <w:pPr>
        <w:ind w:firstLine="720"/>
        <w:jc w:val="both"/>
        <w:rPr>
          <w:rFonts w:ascii="Times New Roman" w:hAnsi="Times New Roman" w:cs="Times New Roman"/>
        </w:rPr>
      </w:pPr>
      <w:r w:rsidRPr="00CB4C24">
        <w:rPr>
          <w:rFonts w:ascii="Times New Roman" w:hAnsi="Times New Roman" w:cs="Times New Roman"/>
        </w:rPr>
        <w:t>Fuqing Zhang</w:t>
      </w:r>
      <w:r w:rsidR="00A71DF9">
        <w:rPr>
          <w:rFonts w:ascii="Times New Roman" w:hAnsi="Times New Roman" w:cs="Times New Roman"/>
        </w:rPr>
        <w:t xml:space="preserve">, </w:t>
      </w:r>
      <w:proofErr w:type="spellStart"/>
      <w:r w:rsidR="00A71DF9">
        <w:rPr>
          <w:rFonts w:ascii="Times New Roman" w:hAnsi="Times New Roman" w:cs="Times New Roman"/>
        </w:rPr>
        <w:t>Yonghui</w:t>
      </w:r>
      <w:proofErr w:type="spellEnd"/>
      <w:r w:rsidR="00A71DF9">
        <w:rPr>
          <w:rFonts w:ascii="Times New Roman" w:hAnsi="Times New Roman" w:cs="Times New Roman"/>
        </w:rPr>
        <w:t xml:space="preserve"> </w:t>
      </w:r>
      <w:proofErr w:type="spellStart"/>
      <w:r w:rsidR="00A71DF9">
        <w:rPr>
          <w:rFonts w:ascii="Times New Roman" w:hAnsi="Times New Roman" w:cs="Times New Roman"/>
        </w:rPr>
        <w:t>Weng</w:t>
      </w:r>
      <w:proofErr w:type="spellEnd"/>
      <w:r w:rsidR="00A71DF9">
        <w:rPr>
          <w:rFonts w:ascii="Times New Roman" w:hAnsi="Times New Roman" w:cs="Times New Roman"/>
        </w:rPr>
        <w:t xml:space="preserve">, </w:t>
      </w:r>
      <w:proofErr w:type="spellStart"/>
      <w:r w:rsidR="00A71DF9">
        <w:rPr>
          <w:rFonts w:ascii="Times New Roman" w:hAnsi="Times New Roman" w:cs="Times New Roman"/>
        </w:rPr>
        <w:t>Xuyang</w:t>
      </w:r>
      <w:proofErr w:type="spellEnd"/>
      <w:r w:rsidR="00A71DF9">
        <w:rPr>
          <w:rFonts w:ascii="Times New Roman" w:hAnsi="Times New Roman" w:cs="Times New Roman"/>
        </w:rPr>
        <w:t xml:space="preserve"> </w:t>
      </w:r>
      <w:proofErr w:type="spellStart"/>
      <w:r w:rsidR="00A71DF9">
        <w:rPr>
          <w:rFonts w:ascii="Times New Roman" w:hAnsi="Times New Roman" w:cs="Times New Roman"/>
        </w:rPr>
        <w:t>Ge</w:t>
      </w:r>
      <w:proofErr w:type="spellEnd"/>
      <w:r w:rsidR="00A71DF9">
        <w:rPr>
          <w:rFonts w:ascii="Times New Roman" w:hAnsi="Times New Roman" w:cs="Times New Roman"/>
        </w:rPr>
        <w:t xml:space="preserve">, Erin Munsell and </w:t>
      </w:r>
      <w:proofErr w:type="spellStart"/>
      <w:r w:rsidR="00A71DF9">
        <w:rPr>
          <w:rFonts w:ascii="Times New Roman" w:hAnsi="Times New Roman" w:cs="Times New Roman"/>
        </w:rPr>
        <w:t>Dandan</w:t>
      </w:r>
      <w:proofErr w:type="spellEnd"/>
      <w:r w:rsidR="00A71DF9">
        <w:rPr>
          <w:rFonts w:ascii="Times New Roman" w:hAnsi="Times New Roman" w:cs="Times New Roman"/>
        </w:rPr>
        <w:t xml:space="preserve"> Tao</w:t>
      </w:r>
    </w:p>
    <w:p w:rsidR="00A71DF9" w:rsidRDefault="00CB4C24" w:rsidP="00CB4C24">
      <w:pPr>
        <w:ind w:firstLine="720"/>
        <w:jc w:val="both"/>
        <w:rPr>
          <w:rFonts w:ascii="Times New Roman" w:hAnsi="Times New Roman" w:cs="Times New Roman"/>
        </w:rPr>
      </w:pPr>
      <w:r w:rsidRPr="00CB4C24">
        <w:rPr>
          <w:rFonts w:ascii="Times New Roman" w:hAnsi="Times New Roman" w:cs="Times New Roman"/>
        </w:rPr>
        <w:t>Department of Meteorology, Penn State University</w:t>
      </w:r>
    </w:p>
    <w:p w:rsidR="00A71DF9" w:rsidRDefault="00AB5734" w:rsidP="00CB4C24">
      <w:pPr>
        <w:ind w:firstLine="720"/>
        <w:jc w:val="both"/>
        <w:rPr>
          <w:rFonts w:ascii="Times New Roman" w:hAnsi="Times New Roman" w:cs="Times New Roman"/>
        </w:rPr>
      </w:pPr>
      <w:hyperlink r:id="rId4" w:history="1">
        <w:r w:rsidR="00A71DF9" w:rsidRPr="001A7CE1">
          <w:rPr>
            <w:rStyle w:val="Hyperlink"/>
            <w:rFonts w:ascii="Times New Roman" w:hAnsi="Times New Roman" w:cs="Times New Roman"/>
          </w:rPr>
          <w:t>fzhang@psu.edu</w:t>
        </w:r>
      </w:hyperlink>
    </w:p>
    <w:p w:rsidR="00CB4C24" w:rsidRPr="00CB4C24" w:rsidRDefault="00CB4C24" w:rsidP="00CB4C24">
      <w:pPr>
        <w:ind w:firstLine="720"/>
        <w:jc w:val="both"/>
        <w:rPr>
          <w:rFonts w:ascii="Times New Roman" w:hAnsi="Times New Roman" w:cs="Times New Roman"/>
        </w:rPr>
      </w:pPr>
    </w:p>
    <w:p w:rsidR="00CB4C24" w:rsidRPr="00CB4C24" w:rsidRDefault="007D6113" w:rsidP="00CB4C24">
      <w:pPr>
        <w:ind w:firstLine="720"/>
        <w:jc w:val="both"/>
        <w:rPr>
          <w:rFonts w:ascii="Times New Roman" w:hAnsi="Times New Roman" w:cs="Times New Roman"/>
        </w:rPr>
      </w:pPr>
      <w:r>
        <w:rPr>
          <w:rFonts w:ascii="Times New Roman" w:hAnsi="Times New Roman" w:cs="Times New Roman"/>
        </w:rPr>
        <w:t>T</w:t>
      </w:r>
      <w:r w:rsidR="00CB4C24" w:rsidRPr="00CB4C24">
        <w:rPr>
          <w:rFonts w:ascii="Times New Roman" w:hAnsi="Times New Roman" w:cs="Times New Roman"/>
        </w:rPr>
        <w:t>hrough cloud-resolving idealized simulations of tropical cyclones (TC) idealized with different initial vortices under different background environments, as well as through cloud-resolving ensemble analysis and forecast of sever</w:t>
      </w:r>
      <w:r w:rsidR="00A71DF9">
        <w:rPr>
          <w:rFonts w:ascii="Times New Roman" w:hAnsi="Times New Roman" w:cs="Times New Roman"/>
        </w:rPr>
        <w:t>al dozens of Atlantic hurricane</w:t>
      </w:r>
      <w:r w:rsidR="00CB4C24" w:rsidRPr="00CB4C24">
        <w:rPr>
          <w:rFonts w:ascii="Times New Roman" w:hAnsi="Times New Roman" w:cs="Times New Roman"/>
        </w:rPr>
        <w:t xml:space="preserve">s with the assimilation of the inner-core airborne Doppler radar observations, this study seeks to understand the limit of TC intensity predictability under different flow regions and at different stages of the TC development. Our preliminary results show that the weaker storms, especially those before genesis, </w:t>
      </w:r>
      <w:r w:rsidR="00A71DF9">
        <w:rPr>
          <w:rFonts w:ascii="Times New Roman" w:hAnsi="Times New Roman" w:cs="Times New Roman"/>
        </w:rPr>
        <w:t>are</w:t>
      </w:r>
      <w:r w:rsidR="00CB4C24" w:rsidRPr="00CB4C24">
        <w:rPr>
          <w:rFonts w:ascii="Times New Roman" w:hAnsi="Times New Roman" w:cs="Times New Roman"/>
        </w:rPr>
        <w:t xml:space="preserve"> more unpredictable and more sensitive to small initial condition errors than stronger tropical cyclones after the primary inner-core circulation has firmly established. Ongoing work also examines the predictability of the TC intensity under different environmental parameters such as the vertical wind shear</w:t>
      </w:r>
      <w:r>
        <w:rPr>
          <w:rFonts w:ascii="Times New Roman" w:hAnsi="Times New Roman" w:cs="Times New Roman"/>
        </w:rPr>
        <w:t xml:space="preserve"> and moisture </w:t>
      </w:r>
      <w:proofErr w:type="spellStart"/>
      <w:r>
        <w:rPr>
          <w:rFonts w:ascii="Times New Roman" w:hAnsi="Times New Roman" w:cs="Times New Roman"/>
        </w:rPr>
        <w:t>inhomogeneity</w:t>
      </w:r>
      <w:proofErr w:type="spellEnd"/>
      <w:r w:rsidR="00CB4C24" w:rsidRPr="00CB4C24">
        <w:rPr>
          <w:rFonts w:ascii="Times New Roman" w:hAnsi="Times New Roman" w:cs="Times New Roman"/>
        </w:rPr>
        <w:t xml:space="preserve">. The current study complements our recent studies of </w:t>
      </w:r>
      <w:proofErr w:type="spellStart"/>
      <w:r w:rsidR="00CB4C24" w:rsidRPr="00CB4C24">
        <w:rPr>
          <w:rFonts w:ascii="Times New Roman" w:hAnsi="Times New Roman" w:cs="Times New Roman"/>
        </w:rPr>
        <w:t>Sippel</w:t>
      </w:r>
      <w:proofErr w:type="spellEnd"/>
      <w:r w:rsidR="00CB4C24" w:rsidRPr="00CB4C24">
        <w:rPr>
          <w:rFonts w:ascii="Times New Roman" w:hAnsi="Times New Roman" w:cs="Times New Roman"/>
        </w:rPr>
        <w:t xml:space="preserve"> and Zhang (2008, 2010 JAS) and Zhang and </w:t>
      </w:r>
      <w:proofErr w:type="spellStart"/>
      <w:r w:rsidR="00CB4C24" w:rsidRPr="00CB4C24">
        <w:rPr>
          <w:rFonts w:ascii="Times New Roman" w:hAnsi="Times New Roman" w:cs="Times New Roman"/>
        </w:rPr>
        <w:t>Sippel</w:t>
      </w:r>
      <w:proofErr w:type="spellEnd"/>
      <w:r w:rsidR="00CB4C24" w:rsidRPr="00CB4C24">
        <w:rPr>
          <w:rFonts w:ascii="Times New Roman" w:hAnsi="Times New Roman" w:cs="Times New Roman"/>
        </w:rPr>
        <w:t xml:space="preserve"> (2009 JAS) about the impact of moist convection on the predictability of tropical cyclones</w:t>
      </w:r>
      <w:r w:rsidR="00A71DF9">
        <w:rPr>
          <w:rFonts w:ascii="Times New Roman" w:hAnsi="Times New Roman" w:cs="Times New Roman"/>
        </w:rPr>
        <w:t>, as well as our recent studies of Fang and Zhang (2010, 2011 JAS) on the dynamics and impact of multi-scale processes in the formation of tropical cyclone formation</w:t>
      </w:r>
      <w:r w:rsidR="00CB4C24" w:rsidRPr="00CB4C24">
        <w:rPr>
          <w:rFonts w:ascii="Times New Roman" w:hAnsi="Times New Roman" w:cs="Times New Roman"/>
        </w:rPr>
        <w:t>.</w:t>
      </w:r>
      <w:r>
        <w:rPr>
          <w:rFonts w:ascii="Times New Roman" w:hAnsi="Times New Roman" w:cs="Times New Roman"/>
        </w:rPr>
        <w:t xml:space="preserve"> </w:t>
      </w:r>
      <w:r w:rsidR="004F0C2B">
        <w:rPr>
          <w:rFonts w:ascii="Times New Roman" w:hAnsi="Times New Roman" w:cs="Times New Roman"/>
        </w:rPr>
        <w:t>This study also attempts to integrate</w:t>
      </w:r>
      <w:r>
        <w:rPr>
          <w:rFonts w:ascii="Times New Roman" w:hAnsi="Times New Roman" w:cs="Times New Roman"/>
        </w:rPr>
        <w:t xml:space="preserve"> the predictability lessons </w:t>
      </w:r>
      <w:r w:rsidR="004F0C2B">
        <w:rPr>
          <w:rFonts w:ascii="Times New Roman" w:hAnsi="Times New Roman" w:cs="Times New Roman"/>
        </w:rPr>
        <w:t xml:space="preserve">that </w:t>
      </w:r>
      <w:r>
        <w:rPr>
          <w:rFonts w:ascii="Times New Roman" w:hAnsi="Times New Roman" w:cs="Times New Roman"/>
        </w:rPr>
        <w:t>we learned from the recent field experiments of NOAA’</w:t>
      </w:r>
      <w:r w:rsidR="004F0C2B">
        <w:rPr>
          <w:rFonts w:ascii="Times New Roman" w:hAnsi="Times New Roman" w:cs="Times New Roman"/>
        </w:rPr>
        <w:t>s IFEX (2008-2010) and the</w:t>
      </w:r>
      <w:r>
        <w:rPr>
          <w:rFonts w:ascii="Times New Roman" w:hAnsi="Times New Roman" w:cs="Times New Roman"/>
        </w:rPr>
        <w:t xml:space="preserve"> NSF’s field experiment PREDICT (2010) as well as the </w:t>
      </w:r>
      <w:proofErr w:type="spellStart"/>
      <w:r>
        <w:rPr>
          <w:rFonts w:ascii="Times New Roman" w:hAnsi="Times New Roman" w:cs="Times New Roman"/>
        </w:rPr>
        <w:t>realtime</w:t>
      </w:r>
      <w:proofErr w:type="spellEnd"/>
      <w:r>
        <w:rPr>
          <w:rFonts w:ascii="Times New Roman" w:hAnsi="Times New Roman" w:cs="Times New Roman"/>
        </w:rPr>
        <w:t xml:space="preserve"> hurricane forecast </w:t>
      </w:r>
      <w:proofErr w:type="spellStart"/>
      <w:r>
        <w:rPr>
          <w:rFonts w:ascii="Times New Roman" w:hAnsi="Times New Roman" w:cs="Times New Roman"/>
        </w:rPr>
        <w:t>testbed</w:t>
      </w:r>
      <w:proofErr w:type="spellEnd"/>
      <w:r>
        <w:rPr>
          <w:rFonts w:ascii="Times New Roman" w:hAnsi="Times New Roman" w:cs="Times New Roman"/>
        </w:rPr>
        <w:t xml:space="preserve"> during 2008-2010 under NOAA’s Hurricane Forecast Improvement Project (HFIP).</w:t>
      </w:r>
    </w:p>
    <w:p w:rsidR="001115B4" w:rsidRPr="002034D7" w:rsidRDefault="001115B4" w:rsidP="00841085">
      <w:pPr>
        <w:ind w:firstLine="720"/>
        <w:jc w:val="both"/>
        <w:rPr>
          <w:rFonts w:ascii="Times New Roman" w:hAnsi="Times New Roman" w:cs="Times New Roman"/>
        </w:rPr>
      </w:pPr>
    </w:p>
    <w:sectPr w:rsidR="001115B4" w:rsidRPr="002034D7" w:rsidSect="00B60E7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FELayout/>
  </w:compat>
  <w:rsids>
    <w:rsidRoot w:val="00500CD8"/>
    <w:rsid w:val="00000FCA"/>
    <w:rsid w:val="000145B3"/>
    <w:rsid w:val="00020218"/>
    <w:rsid w:val="000551C1"/>
    <w:rsid w:val="00083A29"/>
    <w:rsid w:val="000E17F9"/>
    <w:rsid w:val="000F7227"/>
    <w:rsid w:val="001115B4"/>
    <w:rsid w:val="001168D5"/>
    <w:rsid w:val="00131087"/>
    <w:rsid w:val="0016265E"/>
    <w:rsid w:val="00175518"/>
    <w:rsid w:val="001E5A7E"/>
    <w:rsid w:val="002034D7"/>
    <w:rsid w:val="002630B0"/>
    <w:rsid w:val="00285A8E"/>
    <w:rsid w:val="002C4D78"/>
    <w:rsid w:val="002C559C"/>
    <w:rsid w:val="003161D4"/>
    <w:rsid w:val="00361C65"/>
    <w:rsid w:val="00361C69"/>
    <w:rsid w:val="00392A90"/>
    <w:rsid w:val="003958CB"/>
    <w:rsid w:val="003E3F64"/>
    <w:rsid w:val="004009D5"/>
    <w:rsid w:val="00422AD3"/>
    <w:rsid w:val="00460CA4"/>
    <w:rsid w:val="004879C8"/>
    <w:rsid w:val="004C7D49"/>
    <w:rsid w:val="004F0C2B"/>
    <w:rsid w:val="00500CD8"/>
    <w:rsid w:val="005371E2"/>
    <w:rsid w:val="00584258"/>
    <w:rsid w:val="005B2051"/>
    <w:rsid w:val="00616EF8"/>
    <w:rsid w:val="006752FC"/>
    <w:rsid w:val="006827EB"/>
    <w:rsid w:val="00685D8A"/>
    <w:rsid w:val="00727251"/>
    <w:rsid w:val="00734EB7"/>
    <w:rsid w:val="00776012"/>
    <w:rsid w:val="00780445"/>
    <w:rsid w:val="007C386A"/>
    <w:rsid w:val="007D6113"/>
    <w:rsid w:val="007E41EA"/>
    <w:rsid w:val="007F2E52"/>
    <w:rsid w:val="00807B24"/>
    <w:rsid w:val="00841085"/>
    <w:rsid w:val="00883838"/>
    <w:rsid w:val="008B4C2A"/>
    <w:rsid w:val="008C1D8C"/>
    <w:rsid w:val="008E5F75"/>
    <w:rsid w:val="008F186C"/>
    <w:rsid w:val="008F354E"/>
    <w:rsid w:val="0090547E"/>
    <w:rsid w:val="009174BD"/>
    <w:rsid w:val="00982CBB"/>
    <w:rsid w:val="009C2759"/>
    <w:rsid w:val="00A71DF9"/>
    <w:rsid w:val="00A73E16"/>
    <w:rsid w:val="00A87DB9"/>
    <w:rsid w:val="00A95B37"/>
    <w:rsid w:val="00AB5734"/>
    <w:rsid w:val="00AD1BAB"/>
    <w:rsid w:val="00AE47D9"/>
    <w:rsid w:val="00B54D73"/>
    <w:rsid w:val="00B60E72"/>
    <w:rsid w:val="00B82EDA"/>
    <w:rsid w:val="00C0396B"/>
    <w:rsid w:val="00C11A6A"/>
    <w:rsid w:val="00C35CCE"/>
    <w:rsid w:val="00C91833"/>
    <w:rsid w:val="00CA1585"/>
    <w:rsid w:val="00CB4C24"/>
    <w:rsid w:val="00CE142C"/>
    <w:rsid w:val="00D001AB"/>
    <w:rsid w:val="00D153AF"/>
    <w:rsid w:val="00D30D8B"/>
    <w:rsid w:val="00D30E14"/>
    <w:rsid w:val="00D40019"/>
    <w:rsid w:val="00D61AD7"/>
    <w:rsid w:val="00D82B4D"/>
    <w:rsid w:val="00D97D37"/>
    <w:rsid w:val="00E04D1F"/>
    <w:rsid w:val="00E14818"/>
    <w:rsid w:val="00E41A0E"/>
    <w:rsid w:val="00E5091F"/>
    <w:rsid w:val="00E529D5"/>
    <w:rsid w:val="00EA0367"/>
    <w:rsid w:val="00F05D13"/>
    <w:rsid w:val="00F26700"/>
    <w:rsid w:val="00FC441B"/>
    <w:rsid w:val="00FD4451"/>
    <w:rsid w:val="00FE0A65"/>
    <w:rsid w:val="00FE63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0" w:defSemiHidden="0" w:defUnhideWhenUsed="0" w:defQFormat="0" w:count="267"/>
  <w:style w:type="paragraph" w:default="1" w:styleId="Normal">
    <w:name w:val="Normal"/>
    <w:qFormat/>
    <w:rsid w:val="00B60E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B4C24"/>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zhang@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Baoguo</dc:creator>
  <cp:keywords/>
  <dc:description/>
  <cp:lastModifiedBy>Kerry Emanuel</cp:lastModifiedBy>
  <cp:revision>3</cp:revision>
  <dcterms:created xsi:type="dcterms:W3CDTF">2011-04-29T05:42:00Z</dcterms:created>
  <dcterms:modified xsi:type="dcterms:W3CDTF">2011-05-02T16:18:00Z</dcterms:modified>
</cp:coreProperties>
</file>